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B" w:rsidRDefault="00CD69C7">
      <w:pPr>
        <w:pStyle w:val="a4"/>
        <w:ind w:left="101"/>
      </w:pPr>
      <w:r>
        <w:t>Информация о проверках за 2022год. МАОУ Гимназия № 13 «Академ»</w:t>
      </w:r>
    </w:p>
    <w:p w:rsidR="003D557B" w:rsidRDefault="003D557B">
      <w:pPr>
        <w:pStyle w:val="a4"/>
        <w:ind w:left="101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3260"/>
        <w:gridCol w:w="1134"/>
        <w:gridCol w:w="850"/>
        <w:gridCol w:w="4820"/>
        <w:gridCol w:w="3499"/>
      </w:tblGrid>
      <w:tr w:rsidR="00E95F8B" w:rsidTr="00277365">
        <w:trPr>
          <w:trHeight w:val="9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>
            <w:pPr>
              <w:pStyle w:val="a6"/>
              <w:spacing w:line="254" w:lineRule="auto"/>
            </w:pPr>
            <w:r>
              <w:t>Наи</w:t>
            </w:r>
            <w:r w:rsidR="003D557B">
              <w:t>менование органа, осуществляюще</w:t>
            </w:r>
            <w:r>
              <w:t>го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>План (тема) контрольного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>Период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 w:rsidP="003D557B">
            <w:pPr>
              <w:pStyle w:val="a6"/>
              <w:spacing w:line="257" w:lineRule="auto"/>
            </w:pPr>
            <w:r>
              <w:t>Проверяемый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Выявленные нарушения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>Мероприятия, проведенные по результатам контрольного мероприятия</w:t>
            </w:r>
          </w:p>
        </w:tc>
      </w:tr>
      <w:tr w:rsidR="00E95F8B" w:rsidTr="00277365">
        <w:trPr>
          <w:trHeight w:val="92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3D557B">
            <w:pPr>
              <w:pStyle w:val="a6"/>
              <w:spacing w:line="254" w:lineRule="auto"/>
            </w:pPr>
            <w:r>
              <w:t xml:space="preserve">Управление </w:t>
            </w:r>
            <w:proofErr w:type="spellStart"/>
            <w:r>
              <w:t>Роспотребнадзо</w:t>
            </w:r>
            <w:proofErr w:type="gramStart"/>
            <w:r w:rsidR="00CD69C7">
              <w:t>pa</w:t>
            </w:r>
            <w:proofErr w:type="spellEnd"/>
            <w:proofErr w:type="gramEnd"/>
            <w:r w:rsidR="00CD69C7">
              <w:t xml:space="preserve"> по КК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>Соблюдение обязательных требований норм действующего законодательства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23.05.22-</w:t>
            </w:r>
          </w:p>
          <w:p w:rsidR="00E95F8B" w:rsidRDefault="00CD69C7">
            <w:pPr>
              <w:pStyle w:val="a6"/>
            </w:pPr>
            <w:r>
              <w:t>10.06.22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23.05.22-</w:t>
            </w:r>
          </w:p>
          <w:p w:rsidR="00E95F8B" w:rsidRDefault="00CD69C7">
            <w:pPr>
              <w:pStyle w:val="a6"/>
            </w:pPr>
            <w:r>
              <w:t>10.06.22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2" w:lineRule="auto"/>
            </w:pPr>
            <w:r>
              <w:t xml:space="preserve">Не соблюдалась периодичность обследований на заселенность членистоногими (2 раза в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F8B" w:rsidRDefault="00CD69C7">
            <w:pPr>
              <w:pStyle w:val="a6"/>
              <w:spacing w:line="254" w:lineRule="auto"/>
            </w:pPr>
            <w:r>
              <w:t>Устранено, обследования на заселенность членистоногими проводятся 2 раза в мес. виновное лицо понесло административное наказание</w:t>
            </w:r>
          </w:p>
        </w:tc>
      </w:tr>
      <w:tr w:rsidR="00E95F8B" w:rsidTr="00277365">
        <w:trPr>
          <w:trHeight w:val="6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 w:rsidP="003D557B">
            <w:pPr>
              <w:pStyle w:val="a6"/>
              <w:spacing w:line="254" w:lineRule="auto"/>
            </w:pPr>
            <w:r>
              <w:t xml:space="preserve">Управление </w:t>
            </w:r>
            <w:proofErr w:type="spellStart"/>
            <w:r>
              <w:t>Роспотребнадзо</w:t>
            </w:r>
            <w:proofErr w:type="gramStart"/>
            <w:r>
              <w:t>pa</w:t>
            </w:r>
            <w:proofErr w:type="spellEnd"/>
            <w:proofErr w:type="gramEnd"/>
            <w:r>
              <w:t xml:space="preserve"> по КК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>
            <w:pPr>
              <w:pStyle w:val="a6"/>
              <w:spacing w:line="257" w:lineRule="auto"/>
            </w:pPr>
            <w:r>
              <w:t>Соблюдение обязательных требований норм действующего законодательства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06.06.22-</w:t>
            </w:r>
          </w:p>
          <w:p w:rsidR="00E95F8B" w:rsidRDefault="00CD69C7">
            <w:pPr>
              <w:pStyle w:val="a6"/>
            </w:pPr>
            <w:r>
              <w:t>30.06.22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06.06.22-</w:t>
            </w:r>
          </w:p>
          <w:p w:rsidR="00E95F8B" w:rsidRDefault="00CD69C7">
            <w:pPr>
              <w:pStyle w:val="a6"/>
            </w:pPr>
            <w:r>
              <w:t>30.06.22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Нарушений не установлено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B" w:rsidRDefault="003D557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E95F8B" w:rsidTr="00277365">
        <w:trPr>
          <w:trHeight w:val="6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 w:rsidP="003D557B">
            <w:pPr>
              <w:pStyle w:val="a6"/>
              <w:spacing w:line="254" w:lineRule="auto"/>
            </w:pPr>
            <w:r>
              <w:t>Управление Роспотребнадзора по КК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>
            <w:pPr>
              <w:pStyle w:val="a6"/>
              <w:spacing w:line="254" w:lineRule="auto"/>
            </w:pPr>
            <w:r>
              <w:t>Соблюдение обязательных требований норм действующего законодательства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30.03.22-</w:t>
            </w:r>
          </w:p>
          <w:p w:rsidR="00E95F8B" w:rsidRDefault="00CD69C7">
            <w:pPr>
              <w:pStyle w:val="a6"/>
            </w:pPr>
            <w:r>
              <w:t>30.03.22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30.03.22-</w:t>
            </w:r>
          </w:p>
          <w:p w:rsidR="00E95F8B" w:rsidRDefault="00CD69C7">
            <w:pPr>
              <w:pStyle w:val="a6"/>
            </w:pPr>
            <w:r>
              <w:t>30.03.22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Нарушений не установлено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B" w:rsidRDefault="003D557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E95F8B" w:rsidTr="00277365">
        <w:trPr>
          <w:trHeight w:val="70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 w:rsidP="003D557B">
            <w:pPr>
              <w:pStyle w:val="a6"/>
            </w:pPr>
            <w:r>
              <w:t>Управление Роспотребнадзора по КК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>
            <w:pPr>
              <w:pStyle w:val="a6"/>
              <w:spacing w:line="254" w:lineRule="auto"/>
            </w:pPr>
            <w:r>
              <w:t>Соблюдение обязательных требований норм действующего законодательства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31.08.22-</w:t>
            </w:r>
          </w:p>
          <w:p w:rsidR="00E95F8B" w:rsidRDefault="00CD69C7">
            <w:pPr>
              <w:pStyle w:val="a6"/>
            </w:pPr>
            <w:r>
              <w:t>31.08.22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31.08.22-</w:t>
            </w:r>
          </w:p>
          <w:p w:rsidR="00E95F8B" w:rsidRDefault="00CD69C7">
            <w:pPr>
              <w:pStyle w:val="a6"/>
            </w:pPr>
            <w:r>
              <w:t>31.08.22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Нарушений не установлено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-</w:t>
            </w:r>
          </w:p>
        </w:tc>
      </w:tr>
      <w:tr w:rsidR="00E95F8B" w:rsidTr="00277365">
        <w:trPr>
          <w:trHeight w:val="9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>Прокуратура Октябрьского района г. Красноярска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>Соблюдение требований законодательства об оплате труда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01.06.22-</w:t>
            </w:r>
          </w:p>
          <w:p w:rsidR="00E95F8B" w:rsidRDefault="00CD69C7">
            <w:pPr>
              <w:pStyle w:val="a6"/>
            </w:pPr>
            <w:r>
              <w:t>29.08.22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3D557B">
            <w:pPr>
              <w:pStyle w:val="a6"/>
            </w:pPr>
            <w:r>
              <w:t>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 w:rsidP="003D557B">
            <w:pPr>
              <w:pStyle w:val="a6"/>
              <w:spacing w:line="252" w:lineRule="auto"/>
            </w:pPr>
            <w:r>
              <w:t xml:space="preserve">На момент проверки изменения, внесенные в положение об оплате труда в соответствии с постановлением администрации г. Красноярска № 572 от 28.06.22. не </w:t>
            </w:r>
            <w:r w:rsidR="003D557B">
              <w:t>соответствуют действующему зако</w:t>
            </w:r>
            <w:r>
              <w:t>нодательству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>Внесены изменения в положение об оплате труда работников</w:t>
            </w:r>
          </w:p>
        </w:tc>
      </w:tr>
      <w:tr w:rsidR="00E95F8B" w:rsidTr="00277365">
        <w:trPr>
          <w:trHeight w:val="93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>
            <w:pPr>
              <w:pStyle w:val="a6"/>
              <w:spacing w:line="254" w:lineRule="auto"/>
            </w:pPr>
            <w:r>
              <w:t>Прокуратура Октябрьского района г. Красноярска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>Соблюдение требований законодательства о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09.09.22-</w:t>
            </w:r>
          </w:p>
          <w:p w:rsidR="00E95F8B" w:rsidRDefault="00CD69C7">
            <w:pPr>
              <w:pStyle w:val="a6"/>
            </w:pPr>
            <w:r>
              <w:t>19.09.22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2021-</w:t>
            </w:r>
          </w:p>
          <w:p w:rsidR="00E95F8B" w:rsidRDefault="00CD69C7" w:rsidP="003D557B">
            <w:pPr>
              <w:pStyle w:val="a6"/>
            </w:pPr>
            <w:r>
              <w:t>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>На момент проверки не все указанные вакансии заполнены в полном объеме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>Проведены мероприятия для заполнения вакансий</w:t>
            </w:r>
          </w:p>
        </w:tc>
      </w:tr>
      <w:tr w:rsidR="003D557B" w:rsidTr="00277365">
        <w:trPr>
          <w:trHeight w:val="93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57B" w:rsidRDefault="00CB3BC5">
            <w:pPr>
              <w:pStyle w:val="a6"/>
              <w:spacing w:line="254" w:lineRule="auto"/>
            </w:pPr>
            <w:r>
              <w:t>Департамент финансов Администрации г. Красноярска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57B" w:rsidRDefault="00CB3BC5">
            <w:pPr>
              <w:pStyle w:val="a6"/>
              <w:spacing w:line="254" w:lineRule="auto"/>
            </w:pPr>
            <w:r>
              <w:t xml:space="preserve">Проверка использования субсидий, предоставленных из бюджета города, их отражения </w:t>
            </w:r>
            <w:proofErr w:type="gramStart"/>
            <w:r>
              <w:t>в</w:t>
            </w:r>
            <w:proofErr w:type="gramEnd"/>
            <w:r>
              <w:t xml:space="preserve"> бух. </w:t>
            </w:r>
            <w:proofErr w:type="gramStart"/>
            <w:r>
              <w:t>Учете</w:t>
            </w:r>
            <w:proofErr w:type="gramEnd"/>
            <w:r>
              <w:t xml:space="preserve"> и бух. Отчетности и достоверности отчета об исполнении муниципального задания за 2021-2022г.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57B" w:rsidRDefault="00CB3BC5">
            <w:pPr>
              <w:pStyle w:val="a6"/>
            </w:pPr>
            <w:r>
              <w:t>02.11.22-09.12.22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57B" w:rsidRDefault="00CB3BC5">
            <w:pPr>
              <w:pStyle w:val="a6"/>
            </w:pPr>
            <w:r>
              <w:t>2021-2022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57B" w:rsidRDefault="005B43B4" w:rsidP="005B43B4">
            <w:pPr>
              <w:pStyle w:val="a6"/>
              <w:spacing w:line="254" w:lineRule="auto"/>
            </w:pPr>
            <w:r>
              <w:t>Результаты проверки согласно регламенту будут предоставлены в МАОУ Гимназия № 13 «Академ» в 2023г.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57B" w:rsidRDefault="00CB3BC5">
            <w:pPr>
              <w:pStyle w:val="a6"/>
              <w:spacing w:line="254" w:lineRule="auto"/>
            </w:pPr>
            <w:r>
              <w:t>-</w:t>
            </w:r>
          </w:p>
        </w:tc>
      </w:tr>
      <w:tr w:rsidR="003D557B" w:rsidTr="00277365">
        <w:trPr>
          <w:trHeight w:val="2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57B" w:rsidRDefault="008A6D27">
            <w:pPr>
              <w:pStyle w:val="a6"/>
              <w:spacing w:line="254" w:lineRule="auto"/>
            </w:pPr>
            <w:r>
              <w:t>Министерство образования Красноярского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57B" w:rsidRDefault="008A6D27" w:rsidP="008A6D27">
            <w:pPr>
              <w:pStyle w:val="a6"/>
              <w:spacing w:line="254" w:lineRule="auto"/>
            </w:pPr>
            <w:r>
              <w:t xml:space="preserve">Проверка достоверности, актуальности и полноты сведений об организациях отдыха и оздоровления детей и их оздоровления, содержащихся  в реестре организаций отдыха и оздоровления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57B" w:rsidRDefault="008A6D27">
            <w:pPr>
              <w:pStyle w:val="a6"/>
            </w:pPr>
            <w:r>
              <w:t>15.06.22-23.06.22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57B" w:rsidRDefault="008A6D27">
            <w:pPr>
              <w:pStyle w:val="a6"/>
            </w:pPr>
            <w:r>
              <w:t>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57B" w:rsidRDefault="008A6D27" w:rsidP="00277365">
            <w:pPr>
              <w:pStyle w:val="a6"/>
              <w:spacing w:line="254" w:lineRule="auto"/>
            </w:pPr>
            <w:r>
              <w:t xml:space="preserve">Предостережение </w:t>
            </w:r>
            <w:r w:rsidR="00277365">
              <w:t xml:space="preserve">об отсутствии </w:t>
            </w:r>
            <w:r>
              <w:t>санитарно-эпидемиологического заключения о соответствии действительности  в сфере организации отдыха и оздоровления детей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57B" w:rsidRDefault="008A6D27" w:rsidP="00277365">
            <w:pPr>
              <w:pStyle w:val="a6"/>
              <w:spacing w:line="254" w:lineRule="auto"/>
            </w:pPr>
            <w:r>
              <w:t xml:space="preserve">Направлены возражения. </w:t>
            </w:r>
            <w:r w:rsidR="00277365">
              <w:t xml:space="preserve"> Санитарно-эпидемиологическое заключение имеется. </w:t>
            </w:r>
            <w:r>
              <w:t>Техническая ошибка сотрудника массовой работы по организации отдыха и оздоровления детей Министерства образования Красноярского края. Замечания устранены.</w:t>
            </w:r>
          </w:p>
        </w:tc>
      </w:tr>
      <w:tr w:rsidR="008A6D27" w:rsidTr="00277365">
        <w:trPr>
          <w:trHeight w:val="93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D27" w:rsidRDefault="008A6D27" w:rsidP="008A6D27">
            <w:pPr>
              <w:pStyle w:val="a6"/>
              <w:spacing w:line="254" w:lineRule="auto"/>
            </w:pPr>
            <w:r>
              <w:lastRenderedPageBreak/>
              <w:t>Министерство образования Красноярского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D27" w:rsidRDefault="008A6D27" w:rsidP="008A6D27">
            <w:pPr>
              <w:pStyle w:val="a6"/>
              <w:spacing w:line="254" w:lineRule="auto"/>
            </w:pPr>
            <w:r>
              <w:t xml:space="preserve">Проверка достоверности, актуальности и полноты сведений об организациях отдыха и оздоровления детей и их оздоровления, содержащихся  в реестре организаций отдыха и оздоровления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D27" w:rsidRDefault="008A6D27" w:rsidP="008A6D27">
            <w:pPr>
              <w:pStyle w:val="a6"/>
            </w:pPr>
            <w:r>
              <w:t>19.05.22-31.08.22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D27" w:rsidRDefault="008A6D27" w:rsidP="008A6D27">
            <w:pPr>
              <w:pStyle w:val="a6"/>
            </w:pPr>
            <w:r>
              <w:t>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D27" w:rsidRDefault="008A6D27" w:rsidP="00277365">
            <w:pPr>
              <w:pStyle w:val="a6"/>
              <w:spacing w:line="254" w:lineRule="auto"/>
            </w:pPr>
            <w:r>
              <w:t xml:space="preserve">Предостережение </w:t>
            </w:r>
            <w:r w:rsidR="00277365">
              <w:t xml:space="preserve">о </w:t>
            </w:r>
            <w:proofErr w:type="gramStart"/>
            <w:r w:rsidR="00277365">
              <w:t>не размещении</w:t>
            </w:r>
            <w:proofErr w:type="gramEnd"/>
            <w:r w:rsidR="00277365">
              <w:t xml:space="preserve"> в разделе сайта учреждения «материально-техническое обеспечение» обязательных данных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D27" w:rsidRDefault="00277365" w:rsidP="008A6D27">
            <w:pPr>
              <w:pStyle w:val="a6"/>
              <w:spacing w:line="254" w:lineRule="auto"/>
            </w:pPr>
            <w:r>
              <w:t>Замечание устранено. Сведения внесены в раздел сайта учреждения «материально-техническое обеспечение»</w:t>
            </w:r>
          </w:p>
        </w:tc>
      </w:tr>
      <w:tr w:rsidR="00E95F8B" w:rsidTr="00277365">
        <w:trPr>
          <w:trHeight w:val="17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4" w:lineRule="auto"/>
            </w:pPr>
            <w:r>
              <w:t xml:space="preserve">Прокуратура Октябрьского района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5F8B" w:rsidRDefault="00CD69C7">
            <w:pPr>
              <w:pStyle w:val="a6"/>
              <w:spacing w:line="254" w:lineRule="auto"/>
            </w:pPr>
            <w:r>
              <w:t>Красноярска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7" w:lineRule="auto"/>
            </w:pPr>
            <w:r>
              <w:t xml:space="preserve">Соблюдение исполнения законодательства, направленного </w:t>
            </w:r>
            <w:proofErr w:type="gramStart"/>
            <w:r>
              <w:t>на</w:t>
            </w:r>
            <w:proofErr w:type="gramEnd"/>
            <w:r>
              <w:t xml:space="preserve"> противодействию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03.10.22-</w:t>
            </w:r>
          </w:p>
          <w:p w:rsidR="00E95F8B" w:rsidRDefault="00CD69C7">
            <w:pPr>
              <w:pStyle w:val="a6"/>
            </w:pPr>
            <w:r>
              <w:t>02.11.22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</w:pPr>
            <w:r>
              <w:t>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57" w:lineRule="auto"/>
            </w:pPr>
            <w:r>
              <w:t xml:space="preserve">Не все сотрудники ознакомлены с алгоритмом действий, архивирование и хранение видеозаписей не составляет 30 дней, </w:t>
            </w: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мероприятий по антитеррористической защищенности не владеет актуальной информацией.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8B" w:rsidRDefault="00CD69C7">
            <w:pPr>
              <w:pStyle w:val="a6"/>
              <w:spacing w:line="271" w:lineRule="auto"/>
            </w:pPr>
            <w:r>
              <w:t>Все сотрудники ознакомлены с алгоритмом действий при террористическом акте, архивирование и хранение видеозаписей составляет 30 дней, ответственным лицам объявлены замечания</w:t>
            </w:r>
          </w:p>
        </w:tc>
      </w:tr>
    </w:tbl>
    <w:p w:rsidR="003D557B" w:rsidRDefault="003D557B" w:rsidP="007A2E42">
      <w:pPr>
        <w:pStyle w:val="a4"/>
        <w:ind w:left="94"/>
        <w:jc w:val="center"/>
        <w:rPr>
          <w:rFonts w:ascii="Arial" w:eastAsia="Arial" w:hAnsi="Arial" w:cs="Arial"/>
          <w:sz w:val="19"/>
          <w:szCs w:val="19"/>
        </w:rPr>
      </w:pPr>
    </w:p>
    <w:p w:rsidR="00E95F8B" w:rsidRDefault="00CD69C7" w:rsidP="007A2E42">
      <w:pPr>
        <w:pStyle w:val="a4"/>
        <w:ind w:left="94"/>
        <w:jc w:val="center"/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</w:rPr>
        <w:t>Докум</w:t>
      </w:r>
      <w:r>
        <w:rPr>
          <w:rFonts w:ascii="Arial" w:eastAsia="Arial" w:hAnsi="Arial" w:cs="Arial"/>
          <w:sz w:val="19"/>
          <w:szCs w:val="19"/>
          <w:u w:val="single"/>
        </w:rPr>
        <w:t>енты</w:t>
      </w:r>
    </w:p>
    <w:p w:rsidR="003D557B" w:rsidRDefault="003D557B" w:rsidP="007A2E42">
      <w:pPr>
        <w:pStyle w:val="a4"/>
        <w:ind w:left="94"/>
        <w:jc w:val="center"/>
        <w:rPr>
          <w:sz w:val="19"/>
          <w:szCs w:val="19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1985"/>
        <w:gridCol w:w="2410"/>
        <w:gridCol w:w="2268"/>
      </w:tblGrid>
      <w:tr w:rsidR="00E95F8B" w:rsidTr="007A2E42">
        <w:trPr>
          <w:trHeight w:val="28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 w:rsidP="007A2E42">
            <w:pPr>
              <w:pStyle w:val="a6"/>
            </w:pPr>
            <w:r>
              <w:rPr>
                <w:rFonts w:ascii="Arial" w:eastAsia="Arial" w:hAnsi="Arial" w:cs="Arial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B" w:rsidRDefault="00CD69C7" w:rsidP="007A2E42">
            <w:pPr>
              <w:pStyle w:val="a6"/>
              <w:ind w:firstLine="360"/>
              <w:jc w:val="center"/>
            </w:pPr>
            <w:r>
              <w:rPr>
                <w:rFonts w:ascii="Arial" w:eastAsia="Arial" w:hAnsi="Arial" w:cs="Arial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F8B" w:rsidRDefault="00CD69C7" w:rsidP="007A2E42">
            <w:pPr>
              <w:pStyle w:val="a6"/>
              <w:ind w:firstLine="360"/>
              <w:jc w:val="center"/>
            </w:pPr>
            <w:r>
              <w:rPr>
                <w:rFonts w:ascii="Arial" w:eastAsia="Arial" w:hAnsi="Arial" w:cs="Arial"/>
              </w:rPr>
              <w:t>Дата публикации</w:t>
            </w:r>
          </w:p>
        </w:tc>
      </w:tr>
      <w:tr w:rsidR="00E76AB0" w:rsidTr="007A2E42">
        <w:trPr>
          <w:trHeight w:val="28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Решение о проведении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1784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03.10.22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03.10.22</w:t>
            </w:r>
          </w:p>
        </w:tc>
      </w:tr>
      <w:tr w:rsidR="00E76AB0" w:rsidTr="007A2E42">
        <w:trPr>
          <w:trHeight w:val="26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Представление об устранении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1530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19.10.22</w:t>
            </w:r>
          </w:p>
        </w:tc>
      </w:tr>
      <w:tr w:rsidR="00E76AB0" w:rsidTr="007A2E42">
        <w:trPr>
          <w:trHeight w:val="26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Отчет об устранении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19.11.22</w:t>
            </w:r>
          </w:p>
        </w:tc>
      </w:tr>
      <w:tr w:rsidR="00E76AB0" w:rsidTr="007A2E42">
        <w:trPr>
          <w:trHeight w:val="26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Решение о проведении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09.09.22</w:t>
            </w:r>
          </w:p>
        </w:tc>
      </w:tr>
      <w:tr w:rsidR="00E76AB0" w:rsidTr="007A2E42">
        <w:trPr>
          <w:trHeight w:val="26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Предостережение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749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29.08.22</w:t>
            </w:r>
          </w:p>
        </w:tc>
      </w:tr>
      <w:tr w:rsidR="00E76AB0" w:rsidTr="007A2E42">
        <w:trPr>
          <w:trHeight w:val="26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Запрос прокуратуры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1910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01.06.22</w:t>
            </w:r>
          </w:p>
        </w:tc>
      </w:tr>
      <w:tr w:rsidR="00E76AB0" w:rsidTr="007A2E42">
        <w:trPr>
          <w:trHeight w:val="26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Протест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2551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30.06.22</w:t>
            </w:r>
          </w:p>
        </w:tc>
      </w:tr>
      <w:tr w:rsidR="00E76AB0" w:rsidTr="007A2E42">
        <w:trPr>
          <w:trHeight w:val="25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Отчет об устранении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6F13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13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.07.22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6F138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13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.07.22</w:t>
            </w:r>
          </w:p>
        </w:tc>
      </w:tr>
      <w:tr w:rsidR="00E76AB0" w:rsidTr="007A2E42">
        <w:trPr>
          <w:trHeight w:val="26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Решение о проведении плановой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2749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02.06.22</w:t>
            </w:r>
          </w:p>
        </w:tc>
      </w:tr>
      <w:tr w:rsidR="00E76AB0" w:rsidTr="007A2E42">
        <w:trPr>
          <w:trHeight w:val="28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Акт плановой документарной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2101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10.06.22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10.06.22</w:t>
            </w:r>
          </w:p>
        </w:tc>
      </w:tr>
      <w:tr w:rsidR="00E76AB0" w:rsidTr="007A2E42">
        <w:trPr>
          <w:trHeight w:val="27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Акт плановой документарной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2551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30.06.22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30.06.22</w:t>
            </w:r>
          </w:p>
        </w:tc>
      </w:tr>
      <w:tr w:rsidR="00E76AB0" w:rsidTr="007A2E42">
        <w:trPr>
          <w:trHeight w:val="27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Отчет об устранении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15.06.22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15.06.22</w:t>
            </w:r>
          </w:p>
        </w:tc>
      </w:tr>
      <w:tr w:rsidR="00E76AB0" w:rsidTr="007A2E42">
        <w:trPr>
          <w:trHeight w:val="28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Протокол об административном правонарушении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1473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07.07.22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07.07.22</w:t>
            </w:r>
          </w:p>
        </w:tc>
      </w:tr>
      <w:tr w:rsidR="00E76AB0" w:rsidTr="007A2E42">
        <w:trPr>
          <w:trHeight w:val="28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Решение о проведении плановой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2541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20.05.22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20.05.22</w:t>
            </w:r>
          </w:p>
        </w:tc>
      </w:tr>
      <w:tr w:rsidR="00E76AB0" w:rsidTr="007A2E42">
        <w:trPr>
          <w:trHeight w:val="27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Уведомление о проведении профилактического визита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1664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23.08.22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23.08.22</w:t>
            </w:r>
          </w:p>
        </w:tc>
      </w:tr>
      <w:tr w:rsidR="00E76AB0" w:rsidTr="007A2E42">
        <w:trPr>
          <w:trHeight w:val="28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Отказ от профилактического визита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21.03.22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21.03.22</w:t>
            </w:r>
          </w:p>
        </w:tc>
      </w:tr>
      <w:tr w:rsidR="00E76AB0" w:rsidTr="007A2E42">
        <w:trPr>
          <w:trHeight w:val="30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</w:pPr>
            <w:r>
              <w:rPr>
                <w:rFonts w:ascii="Arial" w:eastAsia="Arial" w:hAnsi="Arial" w:cs="Arial"/>
              </w:rPr>
              <w:t>Уведомление о проведении профилактического визита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AB0" w:rsidRPr="00CD69C7" w:rsidRDefault="00E76AB0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D69C7">
              <w:rPr>
                <w:rFonts w:ascii="Arial" w:eastAsia="Arial" w:hAnsi="Arial" w:cs="Arial"/>
                <w:sz w:val="19"/>
                <w:szCs w:val="19"/>
              </w:rPr>
              <w:t>1314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16.03.22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B0" w:rsidRDefault="00E76AB0" w:rsidP="007A2E42">
            <w:pPr>
              <w:pStyle w:val="a6"/>
              <w:jc w:val="center"/>
            </w:pPr>
            <w:r>
              <w:rPr>
                <w:rFonts w:ascii="Arial" w:eastAsia="Arial" w:hAnsi="Arial" w:cs="Arial"/>
              </w:rPr>
              <w:t>16.03.22</w:t>
            </w:r>
          </w:p>
        </w:tc>
      </w:tr>
      <w:tr w:rsidR="003D557B" w:rsidTr="007A2E42">
        <w:trPr>
          <w:trHeight w:val="30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CB3BC5" w:rsidP="007A2E42">
            <w:pPr>
              <w:pStyle w:val="a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Приказ № 368 от 01.11.2022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57B" w:rsidRPr="00CD69C7" w:rsidRDefault="007C40EF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CB3BC5" w:rsidP="007A2E42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01.11.22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7B" w:rsidRDefault="00CB3BC5" w:rsidP="007A2E42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01.11.22</w:t>
            </w:r>
          </w:p>
        </w:tc>
      </w:tr>
      <w:tr w:rsidR="003D557B" w:rsidTr="007A2E42">
        <w:trPr>
          <w:trHeight w:val="30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7A2E42">
            <w:pPr>
              <w:pStyle w:val="a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Предостережение от 19.05.22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57B" w:rsidRPr="00CD69C7" w:rsidRDefault="007C40EF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7A2E42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7B" w:rsidRDefault="00277365" w:rsidP="007A2E42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19.05.22</w:t>
            </w:r>
          </w:p>
        </w:tc>
      </w:tr>
      <w:tr w:rsidR="003D557B" w:rsidTr="007A2E42">
        <w:trPr>
          <w:trHeight w:val="30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7C40EF">
            <w:pPr>
              <w:pStyle w:val="a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Предостережение от </w:t>
            </w:r>
            <w:r w:rsidR="004D1F00">
              <w:rPr>
                <w:rFonts w:ascii="Arial" w:eastAsia="Arial" w:hAnsi="Arial" w:cs="Arial"/>
              </w:rPr>
              <w:t>04.0</w:t>
            </w:r>
            <w:r w:rsidR="007C40EF">
              <w:rPr>
                <w:rFonts w:ascii="Arial" w:eastAsia="Arial" w:hAnsi="Arial" w:cs="Arial"/>
              </w:rPr>
              <w:t>7</w:t>
            </w:r>
            <w:r w:rsidR="004D1F00">
              <w:rPr>
                <w:rFonts w:ascii="Arial" w:eastAsia="Arial" w:hAnsi="Arial" w:cs="Arial"/>
              </w:rPr>
              <w:t>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57B" w:rsidRPr="00CD69C7" w:rsidRDefault="007C40EF" w:rsidP="007A2E42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7A2E42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04.07.22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7B" w:rsidRDefault="00277365" w:rsidP="007A2E42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04.07.22</w:t>
            </w:r>
          </w:p>
        </w:tc>
      </w:tr>
      <w:tr w:rsidR="003D557B" w:rsidTr="003D557B">
        <w:trPr>
          <w:trHeight w:val="30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Решение о профилактическом мероприятии от 19.05.22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57B" w:rsidRPr="00CD69C7" w:rsidRDefault="007C40EF" w:rsidP="004D1F00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19.05.22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19.05.22</w:t>
            </w:r>
          </w:p>
        </w:tc>
      </w:tr>
      <w:tr w:rsidR="003D557B" w:rsidTr="003D557B">
        <w:trPr>
          <w:trHeight w:val="30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277365">
            <w:pPr>
              <w:pStyle w:val="a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Решение о профилактическом мероприятии от 15.06.22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57B" w:rsidRPr="00CD69C7" w:rsidRDefault="007C40EF" w:rsidP="004D1F00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15.06.22</w:t>
            </w:r>
          </w:p>
        </w:tc>
      </w:tr>
      <w:tr w:rsidR="003D557B" w:rsidTr="003D557B">
        <w:trPr>
          <w:trHeight w:val="30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Ответ от 07.07.22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57B" w:rsidRPr="00CD69C7" w:rsidRDefault="007C40EF" w:rsidP="004D1F00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07.07.22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07.07.22</w:t>
            </w:r>
          </w:p>
        </w:tc>
      </w:tr>
      <w:tr w:rsidR="003D557B" w:rsidTr="003D557B">
        <w:trPr>
          <w:trHeight w:val="30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Ответ от 31.08.22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57B" w:rsidRPr="00CD69C7" w:rsidRDefault="007C40EF" w:rsidP="004D1F00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31.08.22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7B" w:rsidRDefault="00277365" w:rsidP="004D1F00">
            <w:pPr>
              <w:pStyle w:val="a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31.08.22</w:t>
            </w:r>
          </w:p>
        </w:tc>
      </w:tr>
    </w:tbl>
    <w:p w:rsidR="00CD69C7" w:rsidRDefault="00CD69C7"/>
    <w:sectPr w:rsidR="00CD69C7" w:rsidSect="00277365">
      <w:pgSz w:w="16840" w:h="11909" w:orient="landscape"/>
      <w:pgMar w:top="568" w:right="675" w:bottom="1796" w:left="1021" w:header="930" w:footer="1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00" w:rsidRDefault="004D1F00">
      <w:r>
        <w:separator/>
      </w:r>
    </w:p>
  </w:endnote>
  <w:endnote w:type="continuationSeparator" w:id="0">
    <w:p w:rsidR="004D1F00" w:rsidRDefault="004D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00" w:rsidRDefault="004D1F00"/>
  </w:footnote>
  <w:footnote w:type="continuationSeparator" w:id="0">
    <w:p w:rsidR="004D1F00" w:rsidRDefault="004D1F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95F8B"/>
    <w:rsid w:val="001B30C7"/>
    <w:rsid w:val="00277365"/>
    <w:rsid w:val="00300A7C"/>
    <w:rsid w:val="003D557B"/>
    <w:rsid w:val="004D1F00"/>
    <w:rsid w:val="005B43B4"/>
    <w:rsid w:val="005F70BB"/>
    <w:rsid w:val="006F138A"/>
    <w:rsid w:val="00727F43"/>
    <w:rsid w:val="007A2E42"/>
    <w:rsid w:val="007C40EF"/>
    <w:rsid w:val="008A6D27"/>
    <w:rsid w:val="00A54374"/>
    <w:rsid w:val="00CB3BC5"/>
    <w:rsid w:val="00CD69C7"/>
    <w:rsid w:val="00E76AB0"/>
    <w:rsid w:val="00E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HP Inc.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Кириченко</cp:lastModifiedBy>
  <cp:revision>7</cp:revision>
  <dcterms:created xsi:type="dcterms:W3CDTF">2022-12-15T07:28:00Z</dcterms:created>
  <dcterms:modified xsi:type="dcterms:W3CDTF">2022-12-16T06:17:00Z</dcterms:modified>
</cp:coreProperties>
</file>